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67" w:rsidRDefault="007C7FE1" w:rsidP="0015496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Comunicado oficial </w:t>
      </w:r>
      <w:r w:rsidR="00154967" w:rsidRPr="00DE12B1">
        <w:rPr>
          <w:rFonts w:asciiTheme="minorHAnsi" w:hAnsiTheme="minorHAnsi" w:cstheme="minorHAnsi"/>
          <w:b/>
          <w:sz w:val="22"/>
          <w:szCs w:val="22"/>
        </w:rPr>
        <w:t xml:space="preserve">No. </w:t>
      </w:r>
      <w:r>
        <w:rPr>
          <w:rFonts w:asciiTheme="minorHAnsi" w:hAnsiTheme="minorHAnsi" w:cstheme="minorHAnsi"/>
          <w:b/>
          <w:sz w:val="22"/>
          <w:szCs w:val="22"/>
        </w:rPr>
        <w:t>01</w:t>
      </w:r>
    </w:p>
    <w:p w:rsidR="007C7FE1" w:rsidRPr="00DE12B1" w:rsidRDefault="007C7FE1" w:rsidP="00154967">
      <w:pPr>
        <w:rPr>
          <w:rFonts w:asciiTheme="minorHAnsi" w:hAnsiTheme="minorHAnsi" w:cstheme="minorHAnsi"/>
          <w:b/>
          <w:sz w:val="22"/>
          <w:szCs w:val="22"/>
        </w:rPr>
      </w:pPr>
    </w:p>
    <w:p w:rsidR="00154967" w:rsidRPr="00DE12B1" w:rsidRDefault="00E829DA" w:rsidP="0015496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Quito</w:t>
      </w:r>
      <w:r w:rsidR="00154967" w:rsidRPr="00DE12B1">
        <w:rPr>
          <w:rFonts w:asciiTheme="minorHAnsi" w:hAnsiTheme="minorHAnsi" w:cstheme="minorHAnsi"/>
          <w:b/>
          <w:sz w:val="22"/>
          <w:szCs w:val="22"/>
        </w:rPr>
        <w:t>,</w:t>
      </w:r>
      <w:r w:rsidR="001549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7FE1">
        <w:rPr>
          <w:rFonts w:asciiTheme="minorHAnsi" w:hAnsiTheme="minorHAnsi" w:cstheme="minorHAnsi"/>
          <w:b/>
          <w:sz w:val="22"/>
          <w:szCs w:val="22"/>
        </w:rPr>
        <w:t>21</w:t>
      </w:r>
      <w:r w:rsidR="00A44A15">
        <w:rPr>
          <w:rFonts w:asciiTheme="minorHAnsi" w:hAnsiTheme="minorHAnsi" w:cstheme="minorHAnsi"/>
          <w:b/>
          <w:sz w:val="22"/>
          <w:szCs w:val="22"/>
        </w:rPr>
        <w:t xml:space="preserve"> de junio</w:t>
      </w:r>
      <w:r w:rsidR="00EF5215">
        <w:rPr>
          <w:rFonts w:asciiTheme="minorHAnsi" w:hAnsiTheme="minorHAnsi" w:cstheme="minorHAnsi"/>
          <w:b/>
          <w:sz w:val="22"/>
          <w:szCs w:val="22"/>
        </w:rPr>
        <w:t xml:space="preserve"> de 2017</w:t>
      </w:r>
    </w:p>
    <w:p w:rsidR="00154967" w:rsidRPr="00DE12B1" w:rsidRDefault="009A655B" w:rsidP="001549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3169D560">
          <v:rect id="_x0000_i1025" style="width:420.1pt;height:.2pt" o:hrpct="988" o:hralign="center" o:hrstd="t" o:hr="t" fillcolor="#a0a0a0" stroked="f"/>
        </w:pict>
      </w:r>
    </w:p>
    <w:p w:rsidR="004048F9" w:rsidRDefault="004048F9" w:rsidP="004048F9">
      <w:pPr>
        <w:jc w:val="center"/>
        <w:rPr>
          <w:b/>
          <w:sz w:val="28"/>
        </w:rPr>
      </w:pPr>
    </w:p>
    <w:p w:rsidR="00EF5215" w:rsidRDefault="00EF5215" w:rsidP="00725E7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es-EC" w:eastAsia="en-US"/>
        </w:rPr>
      </w:pPr>
    </w:p>
    <w:p w:rsidR="00E61781" w:rsidRDefault="00FD6810" w:rsidP="00E6178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Comunicado </w:t>
      </w:r>
      <w:r w:rsidR="007C7FE1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ficial </w:t>
      </w:r>
    </w:p>
    <w:p w:rsidR="00E61781" w:rsidRPr="00E61781" w:rsidRDefault="00E61781" w:rsidP="00E61781">
      <w:pPr>
        <w:jc w:val="center"/>
        <w:rPr>
          <w:rFonts w:asciiTheme="minorHAnsi" w:hAnsiTheme="minorHAnsi" w:cstheme="minorHAnsi"/>
          <w:b/>
        </w:rPr>
      </w:pPr>
    </w:p>
    <w:p w:rsidR="00E61781" w:rsidRPr="00FD6810" w:rsidRDefault="00FD6810" w:rsidP="007C7FE1">
      <w:pPr>
        <w:jc w:val="both"/>
        <w:rPr>
          <w:rFonts w:asciiTheme="minorHAnsi" w:hAnsiTheme="minorHAnsi" w:cstheme="minorHAnsi"/>
        </w:rPr>
      </w:pPr>
      <w:r w:rsidRPr="00FD6810">
        <w:rPr>
          <w:rFonts w:asciiTheme="minorHAnsi" w:hAnsiTheme="minorHAnsi" w:cstheme="minorHAnsi"/>
        </w:rPr>
        <w:t>La Secretaría de Educación Superior, Ciencia, Tecnología e Innovación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Senescyt</w:t>
      </w:r>
      <w:proofErr w:type="spellEnd"/>
      <w:r>
        <w:rPr>
          <w:rFonts w:asciiTheme="minorHAnsi" w:hAnsiTheme="minorHAnsi" w:cstheme="minorHAnsi"/>
        </w:rPr>
        <w:t>)</w:t>
      </w:r>
      <w:r w:rsidRPr="00FD6810">
        <w:rPr>
          <w:rFonts w:asciiTheme="minorHAnsi" w:hAnsiTheme="minorHAnsi" w:cstheme="minorHAnsi"/>
        </w:rPr>
        <w:t>, como ente rector de los principio</w:t>
      </w:r>
      <w:r w:rsidR="007C7FE1">
        <w:rPr>
          <w:rFonts w:asciiTheme="minorHAnsi" w:hAnsiTheme="minorHAnsi" w:cstheme="minorHAnsi"/>
        </w:rPr>
        <w:t xml:space="preserve">s </w:t>
      </w:r>
      <w:r w:rsidRPr="00FD6810">
        <w:rPr>
          <w:rFonts w:asciiTheme="minorHAnsi" w:hAnsiTheme="minorHAnsi" w:cstheme="minorHAnsi"/>
        </w:rPr>
        <w:t>que rigen a las instituciones de educación superior del país</w:t>
      </w:r>
      <w:r w:rsidR="007C7FE1">
        <w:rPr>
          <w:rFonts w:asciiTheme="minorHAnsi" w:hAnsiTheme="minorHAnsi" w:cstheme="minorHAnsi"/>
        </w:rPr>
        <w:t>,</w:t>
      </w:r>
      <w:r w:rsidRPr="00FD6810">
        <w:rPr>
          <w:rFonts w:asciiTheme="minorHAnsi" w:hAnsiTheme="minorHAnsi" w:cstheme="minorHAnsi"/>
        </w:rPr>
        <w:t xml:space="preserve"> expresa su desacuerdo con las conductas inadecuadas y reprochables que mostró el Rec</w:t>
      </w:r>
      <w:r w:rsidR="007C7FE1">
        <w:rPr>
          <w:rFonts w:asciiTheme="minorHAnsi" w:hAnsiTheme="minorHAnsi" w:cstheme="minorHAnsi"/>
        </w:rPr>
        <w:t>t</w:t>
      </w:r>
      <w:r w:rsidRPr="00FD6810">
        <w:rPr>
          <w:rFonts w:asciiTheme="minorHAnsi" w:hAnsiTheme="minorHAnsi" w:cstheme="minorHAnsi"/>
        </w:rPr>
        <w:t>o</w:t>
      </w:r>
      <w:r w:rsidR="007C7FE1">
        <w:rPr>
          <w:rFonts w:asciiTheme="minorHAnsi" w:hAnsiTheme="minorHAnsi" w:cstheme="minorHAnsi"/>
        </w:rPr>
        <w:t>r de</w:t>
      </w:r>
      <w:r w:rsidRPr="00FD6810">
        <w:rPr>
          <w:rFonts w:asciiTheme="minorHAnsi" w:hAnsiTheme="minorHAnsi" w:cstheme="minorHAnsi"/>
        </w:rPr>
        <w:t xml:space="preserve"> la Universidad de Guayaquil durante un evento que presumiblemente se realizó en las instalaciones del centro educativo</w:t>
      </w:r>
      <w:r>
        <w:rPr>
          <w:rFonts w:asciiTheme="minorHAnsi" w:hAnsiTheme="minorHAnsi" w:cstheme="minorHAnsi"/>
        </w:rPr>
        <w:t>, mismas que circulan a través de redes sociales</w:t>
      </w:r>
      <w:r w:rsidRPr="00FD6810">
        <w:rPr>
          <w:rFonts w:asciiTheme="minorHAnsi" w:hAnsiTheme="minorHAnsi" w:cstheme="minorHAnsi"/>
        </w:rPr>
        <w:t xml:space="preserve">. </w:t>
      </w:r>
    </w:p>
    <w:p w:rsidR="00FD6810" w:rsidRPr="00FD6810" w:rsidRDefault="00FD6810" w:rsidP="007C7FE1">
      <w:pPr>
        <w:jc w:val="both"/>
        <w:rPr>
          <w:rFonts w:asciiTheme="minorHAnsi" w:hAnsiTheme="minorHAnsi" w:cstheme="minorHAnsi"/>
        </w:rPr>
      </w:pPr>
    </w:p>
    <w:p w:rsidR="00FD6810" w:rsidRPr="00FD6810" w:rsidRDefault="00FD6810" w:rsidP="007C7FE1">
      <w:pPr>
        <w:jc w:val="both"/>
        <w:rPr>
          <w:rFonts w:asciiTheme="minorHAnsi" w:hAnsiTheme="minorHAnsi" w:cstheme="minorHAnsi"/>
        </w:rPr>
      </w:pPr>
      <w:r w:rsidRPr="00FD6810">
        <w:rPr>
          <w:rFonts w:asciiTheme="minorHAnsi" w:hAnsiTheme="minorHAnsi" w:cstheme="minorHAnsi"/>
        </w:rPr>
        <w:t>Debido a esto, mediante una carta suscrita po</w:t>
      </w:r>
      <w:r w:rsidR="007C7FE1">
        <w:rPr>
          <w:rFonts w:asciiTheme="minorHAnsi" w:hAnsiTheme="minorHAnsi" w:cstheme="minorHAnsi"/>
        </w:rPr>
        <w:t>r el secretario Augusto Barrera</w:t>
      </w:r>
      <w:r w:rsidRPr="00FD6810">
        <w:rPr>
          <w:rFonts w:asciiTheme="minorHAnsi" w:hAnsiTheme="minorHAnsi" w:cstheme="minorHAnsi"/>
        </w:rPr>
        <w:t xml:space="preserve"> se solicitó a Enrique Santos Jara, presidente del Consejo de Educación Superior</w:t>
      </w:r>
      <w:r w:rsidR="007C7FE1">
        <w:rPr>
          <w:rFonts w:asciiTheme="minorHAnsi" w:hAnsiTheme="minorHAnsi" w:cstheme="minorHAnsi"/>
        </w:rPr>
        <w:t>,</w:t>
      </w:r>
      <w:r w:rsidRPr="00FD6810">
        <w:rPr>
          <w:rFonts w:asciiTheme="minorHAnsi" w:hAnsiTheme="minorHAnsi" w:cstheme="minorHAnsi"/>
        </w:rPr>
        <w:t xml:space="preserve"> se analice el caso en el Pleno del Consejo, con la finalidad de tomar acciones inmediatas, según las competencias de la institución. </w:t>
      </w:r>
    </w:p>
    <w:p w:rsidR="00FD6810" w:rsidRDefault="00FD6810" w:rsidP="007C7FE1">
      <w:pPr>
        <w:jc w:val="both"/>
        <w:rPr>
          <w:rFonts w:asciiTheme="minorHAnsi" w:hAnsiTheme="minorHAnsi" w:cstheme="minorHAnsi"/>
          <w:b/>
        </w:rPr>
      </w:pPr>
    </w:p>
    <w:p w:rsidR="00FD6810" w:rsidRPr="00FD6810" w:rsidRDefault="00FD6810" w:rsidP="007C7F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proofErr w:type="spellStart"/>
      <w:r>
        <w:rPr>
          <w:rFonts w:asciiTheme="minorHAnsi" w:hAnsiTheme="minorHAnsi" w:cstheme="minorHAnsi"/>
        </w:rPr>
        <w:t>Senescyt</w:t>
      </w:r>
      <w:proofErr w:type="spellEnd"/>
      <w:r>
        <w:rPr>
          <w:rFonts w:asciiTheme="minorHAnsi" w:hAnsiTheme="minorHAnsi" w:cstheme="minorHAnsi"/>
        </w:rPr>
        <w:t xml:space="preserve"> velará porque la </w:t>
      </w:r>
      <w:r w:rsidRPr="00FD6810">
        <w:rPr>
          <w:rFonts w:asciiTheme="minorHAnsi" w:hAnsiTheme="minorHAnsi" w:cstheme="minorHAnsi"/>
        </w:rPr>
        <w:t>autonomía responsable de las Universidades y Escuelas Polité</w:t>
      </w:r>
      <w:r>
        <w:rPr>
          <w:rFonts w:asciiTheme="minorHAnsi" w:hAnsiTheme="minorHAnsi" w:cstheme="minorHAnsi"/>
        </w:rPr>
        <w:t>cnicas se fundamente</w:t>
      </w:r>
      <w:r w:rsidRPr="00FD6810">
        <w:rPr>
          <w:rFonts w:asciiTheme="minorHAnsi" w:hAnsiTheme="minorHAnsi" w:cstheme="minorHAnsi"/>
        </w:rPr>
        <w:t xml:space="preserve"> en la observancia de los principios de justicia, </w:t>
      </w:r>
      <w:proofErr w:type="gramStart"/>
      <w:r w:rsidRPr="00FD6810">
        <w:rPr>
          <w:rFonts w:asciiTheme="minorHAnsi" w:hAnsiTheme="minorHAnsi" w:cstheme="minorHAnsi"/>
        </w:rPr>
        <w:t>responsabilidad</w:t>
      </w:r>
      <w:proofErr w:type="gramEnd"/>
      <w:r w:rsidRPr="00FD6810">
        <w:rPr>
          <w:rFonts w:asciiTheme="minorHAnsi" w:hAnsiTheme="minorHAnsi" w:cstheme="minorHAnsi"/>
        </w:rPr>
        <w:t xml:space="preserve"> social y rendición de cuentas. </w:t>
      </w:r>
    </w:p>
    <w:p w:rsidR="00FD6810" w:rsidRDefault="00FD6810" w:rsidP="00FD6810">
      <w:pPr>
        <w:rPr>
          <w:rFonts w:asciiTheme="minorHAnsi" w:hAnsiTheme="minorHAnsi" w:cstheme="minorHAnsi"/>
          <w:b/>
        </w:rPr>
      </w:pPr>
    </w:p>
    <w:p w:rsidR="00FD6810" w:rsidRDefault="00FD6810" w:rsidP="00FD6810">
      <w:pPr>
        <w:rPr>
          <w:rFonts w:asciiTheme="minorHAnsi" w:hAnsiTheme="minorHAnsi" w:cstheme="minorHAnsi"/>
          <w:b/>
        </w:rPr>
      </w:pPr>
    </w:p>
    <w:p w:rsidR="00464E2B" w:rsidRPr="00594833" w:rsidRDefault="00FD6810" w:rsidP="00FD681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  <w:lang w:val="es-EC"/>
        </w:rPr>
      </w:pPr>
      <w:r>
        <w:rPr>
          <w:rFonts w:ascii="Helvetica" w:hAnsi="Helvetica" w:cs="Helvetica"/>
          <w:color w:val="333333"/>
          <w:sz w:val="20"/>
          <w:szCs w:val="20"/>
          <w:lang w:val="es-EC"/>
        </w:rPr>
        <w:t>E</w:t>
      </w: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  <w:lang w:val="es-EC"/>
        </w:rPr>
        <w:t>nlace a Carta: En PDF</w:t>
      </w:r>
    </w:p>
    <w:sectPr w:rsidR="00464E2B" w:rsidRPr="0059483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5B" w:rsidRDefault="009A655B" w:rsidP="00AC6965">
      <w:r>
        <w:separator/>
      </w:r>
    </w:p>
  </w:endnote>
  <w:endnote w:type="continuationSeparator" w:id="0">
    <w:p w:rsidR="009A655B" w:rsidRDefault="009A655B" w:rsidP="00AC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5B" w:rsidRDefault="009A655B" w:rsidP="00AC6965">
      <w:r>
        <w:separator/>
      </w:r>
    </w:p>
  </w:footnote>
  <w:footnote w:type="continuationSeparator" w:id="0">
    <w:p w:rsidR="009A655B" w:rsidRDefault="009A655B" w:rsidP="00AC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4A" w:rsidRDefault="002D304A">
    <w:pPr>
      <w:pStyle w:val="Encabezado"/>
    </w:pPr>
    <w:r>
      <w:rPr>
        <w:rFonts w:eastAsia="Times New Roman"/>
        <w:noProof/>
        <w:lang w:val="es-EC" w:eastAsia="es-EC"/>
      </w:rPr>
      <w:drawing>
        <wp:inline distT="0" distB="0" distL="0" distR="0" wp14:anchorId="4D5962A2" wp14:editId="7929C5ED">
          <wp:extent cx="1992085" cy="755471"/>
          <wp:effectExtent l="0" t="0" r="8255" b="6985"/>
          <wp:docPr id="1" name="Imagen 1" descr="cid:bd3613d5-e828-4ad2-b7ad-99fc52ad4cf2@senescyt.gob.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3613d5-e828-4ad2-b7ad-99fc52ad4cf2@senescyt.gob.e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353" cy="755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s-EC" w:eastAsia="es-EC"/>
      </w:rPr>
      <w:drawing>
        <wp:inline distT="0" distB="0" distL="0" distR="0" wp14:anchorId="529B1693" wp14:editId="22BDDA73">
          <wp:extent cx="1071990" cy="823784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esidenc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38" cy="82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0D6"/>
    <w:multiLevelType w:val="hybridMultilevel"/>
    <w:tmpl w:val="B6429A3C"/>
    <w:lvl w:ilvl="0" w:tplc="9894D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2FA64">
      <w:start w:val="28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AD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6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A7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20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CF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AC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C8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7E702F"/>
    <w:multiLevelType w:val="hybridMultilevel"/>
    <w:tmpl w:val="14D2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1424"/>
    <w:multiLevelType w:val="hybridMultilevel"/>
    <w:tmpl w:val="AA6A4DC8"/>
    <w:lvl w:ilvl="0" w:tplc="7BCA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60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41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C7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E9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82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22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68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A4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08184D"/>
    <w:multiLevelType w:val="hybridMultilevel"/>
    <w:tmpl w:val="3B44FA86"/>
    <w:lvl w:ilvl="0" w:tplc="846A4E1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656F7F"/>
    <w:multiLevelType w:val="hybridMultilevel"/>
    <w:tmpl w:val="40E870A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DEB3BBB"/>
    <w:multiLevelType w:val="hybridMultilevel"/>
    <w:tmpl w:val="79C6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D5632"/>
    <w:multiLevelType w:val="hybridMultilevel"/>
    <w:tmpl w:val="01F2F43E"/>
    <w:lvl w:ilvl="0" w:tplc="93209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47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23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0A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2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8A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41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6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2E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77685C"/>
    <w:multiLevelType w:val="hybridMultilevel"/>
    <w:tmpl w:val="99BE7680"/>
    <w:lvl w:ilvl="0" w:tplc="6EAC1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CD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E6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24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AD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C9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0B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E3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6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185757"/>
    <w:multiLevelType w:val="hybridMultilevel"/>
    <w:tmpl w:val="CCB24F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F733C"/>
    <w:multiLevelType w:val="hybridMultilevel"/>
    <w:tmpl w:val="473E934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EB28C2"/>
    <w:multiLevelType w:val="hybridMultilevel"/>
    <w:tmpl w:val="C92E7CBA"/>
    <w:lvl w:ilvl="0" w:tplc="59C2D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60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62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00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09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A2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F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E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46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3708E5"/>
    <w:multiLevelType w:val="hybridMultilevel"/>
    <w:tmpl w:val="B9E628B6"/>
    <w:lvl w:ilvl="0" w:tplc="8F507D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12115E"/>
    <w:multiLevelType w:val="multilevel"/>
    <w:tmpl w:val="D70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550512"/>
    <w:multiLevelType w:val="hybridMultilevel"/>
    <w:tmpl w:val="480C70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26350"/>
    <w:multiLevelType w:val="multilevel"/>
    <w:tmpl w:val="8788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F7931"/>
    <w:multiLevelType w:val="hybridMultilevel"/>
    <w:tmpl w:val="4BC8B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D93B91"/>
    <w:multiLevelType w:val="hybridMultilevel"/>
    <w:tmpl w:val="C61E1822"/>
    <w:lvl w:ilvl="0" w:tplc="9FC6F07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271256"/>
    <w:multiLevelType w:val="hybridMultilevel"/>
    <w:tmpl w:val="4D5E80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D5A1D"/>
    <w:multiLevelType w:val="hybridMultilevel"/>
    <w:tmpl w:val="79644CD2"/>
    <w:lvl w:ilvl="0" w:tplc="3E98C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E16BF8"/>
    <w:multiLevelType w:val="hybridMultilevel"/>
    <w:tmpl w:val="ADDA355C"/>
    <w:lvl w:ilvl="0" w:tplc="72D25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C6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C5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C5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C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66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AF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40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0F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E94FB8"/>
    <w:multiLevelType w:val="hybridMultilevel"/>
    <w:tmpl w:val="3DF8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5"/>
  </w:num>
  <w:num w:numId="5">
    <w:abstractNumId w:val="20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19"/>
  </w:num>
  <w:num w:numId="11">
    <w:abstractNumId w:val="16"/>
  </w:num>
  <w:num w:numId="12">
    <w:abstractNumId w:val="12"/>
  </w:num>
  <w:num w:numId="13">
    <w:abstractNumId w:val="8"/>
  </w:num>
  <w:num w:numId="14">
    <w:abstractNumId w:val="2"/>
  </w:num>
  <w:num w:numId="15">
    <w:abstractNumId w:val="6"/>
  </w:num>
  <w:num w:numId="16">
    <w:abstractNumId w:val="0"/>
  </w:num>
  <w:num w:numId="17">
    <w:abstractNumId w:val="17"/>
  </w:num>
  <w:num w:numId="18">
    <w:abstractNumId w:val="4"/>
  </w:num>
  <w:num w:numId="19">
    <w:abstractNumId w:val="15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65"/>
    <w:rsid w:val="00004571"/>
    <w:rsid w:val="00005A5F"/>
    <w:rsid w:val="00005EF6"/>
    <w:rsid w:val="00011764"/>
    <w:rsid w:val="00011C33"/>
    <w:rsid w:val="000152F6"/>
    <w:rsid w:val="00015AD5"/>
    <w:rsid w:val="00015CF3"/>
    <w:rsid w:val="00015DB8"/>
    <w:rsid w:val="00020EFC"/>
    <w:rsid w:val="000214AB"/>
    <w:rsid w:val="00021E4E"/>
    <w:rsid w:val="00022270"/>
    <w:rsid w:val="00023135"/>
    <w:rsid w:val="000244BE"/>
    <w:rsid w:val="000267C1"/>
    <w:rsid w:val="00026D18"/>
    <w:rsid w:val="00027326"/>
    <w:rsid w:val="00031898"/>
    <w:rsid w:val="000407AF"/>
    <w:rsid w:val="0004745F"/>
    <w:rsid w:val="00047507"/>
    <w:rsid w:val="000569CD"/>
    <w:rsid w:val="00066D31"/>
    <w:rsid w:val="00070629"/>
    <w:rsid w:val="0008005D"/>
    <w:rsid w:val="00085B7B"/>
    <w:rsid w:val="0008669C"/>
    <w:rsid w:val="00096965"/>
    <w:rsid w:val="00097BD3"/>
    <w:rsid w:val="000A35AD"/>
    <w:rsid w:val="000A37A4"/>
    <w:rsid w:val="000A4D46"/>
    <w:rsid w:val="000B3997"/>
    <w:rsid w:val="000C0D3C"/>
    <w:rsid w:val="000C1131"/>
    <w:rsid w:val="000C2326"/>
    <w:rsid w:val="000C605B"/>
    <w:rsid w:val="000D21B4"/>
    <w:rsid w:val="000D2BCF"/>
    <w:rsid w:val="000D379C"/>
    <w:rsid w:val="000D49E8"/>
    <w:rsid w:val="000D592B"/>
    <w:rsid w:val="000D785F"/>
    <w:rsid w:val="000E1D91"/>
    <w:rsid w:val="000E2639"/>
    <w:rsid w:val="000E378B"/>
    <w:rsid w:val="000E4117"/>
    <w:rsid w:val="000E4E30"/>
    <w:rsid w:val="000E4FDB"/>
    <w:rsid w:val="000F0F56"/>
    <w:rsid w:val="000F1C86"/>
    <w:rsid w:val="000F3589"/>
    <w:rsid w:val="000F7423"/>
    <w:rsid w:val="00114230"/>
    <w:rsid w:val="001142EA"/>
    <w:rsid w:val="00115B3F"/>
    <w:rsid w:val="001213A7"/>
    <w:rsid w:val="001233D7"/>
    <w:rsid w:val="0013545D"/>
    <w:rsid w:val="001372A7"/>
    <w:rsid w:val="00137931"/>
    <w:rsid w:val="00142A56"/>
    <w:rsid w:val="00144C92"/>
    <w:rsid w:val="00151122"/>
    <w:rsid w:val="001543E5"/>
    <w:rsid w:val="00154967"/>
    <w:rsid w:val="00157F73"/>
    <w:rsid w:val="001602BE"/>
    <w:rsid w:val="00160CAB"/>
    <w:rsid w:val="00161932"/>
    <w:rsid w:val="0016409C"/>
    <w:rsid w:val="00165713"/>
    <w:rsid w:val="00170B0F"/>
    <w:rsid w:val="00170FA7"/>
    <w:rsid w:val="001748D5"/>
    <w:rsid w:val="001773C2"/>
    <w:rsid w:val="00177791"/>
    <w:rsid w:val="00180A4D"/>
    <w:rsid w:val="00183C46"/>
    <w:rsid w:val="00194879"/>
    <w:rsid w:val="0019633C"/>
    <w:rsid w:val="00196DDC"/>
    <w:rsid w:val="00197EAB"/>
    <w:rsid w:val="001A5197"/>
    <w:rsid w:val="001B0644"/>
    <w:rsid w:val="001B3DFC"/>
    <w:rsid w:val="001C08D3"/>
    <w:rsid w:val="001C19CD"/>
    <w:rsid w:val="001C5E0A"/>
    <w:rsid w:val="001C6F1A"/>
    <w:rsid w:val="001D60AD"/>
    <w:rsid w:val="001D77DB"/>
    <w:rsid w:val="001E2369"/>
    <w:rsid w:val="001E4C23"/>
    <w:rsid w:val="001F0B7A"/>
    <w:rsid w:val="001F134F"/>
    <w:rsid w:val="001F1915"/>
    <w:rsid w:val="001F553A"/>
    <w:rsid w:val="00203A0C"/>
    <w:rsid w:val="002047B1"/>
    <w:rsid w:val="00216676"/>
    <w:rsid w:val="002175F2"/>
    <w:rsid w:val="00221FBA"/>
    <w:rsid w:val="00225363"/>
    <w:rsid w:val="00225A1A"/>
    <w:rsid w:val="002309F9"/>
    <w:rsid w:val="002446CC"/>
    <w:rsid w:val="00246EED"/>
    <w:rsid w:val="00250BA5"/>
    <w:rsid w:val="002526C7"/>
    <w:rsid w:val="002536CF"/>
    <w:rsid w:val="0025395D"/>
    <w:rsid w:val="002579C0"/>
    <w:rsid w:val="00260E81"/>
    <w:rsid w:val="00261A08"/>
    <w:rsid w:val="002637D6"/>
    <w:rsid w:val="00266334"/>
    <w:rsid w:val="00270919"/>
    <w:rsid w:val="00272599"/>
    <w:rsid w:val="002725EC"/>
    <w:rsid w:val="002734B3"/>
    <w:rsid w:val="0028529D"/>
    <w:rsid w:val="00287333"/>
    <w:rsid w:val="00294F9C"/>
    <w:rsid w:val="002974BA"/>
    <w:rsid w:val="002A1997"/>
    <w:rsid w:val="002A54AD"/>
    <w:rsid w:val="002B29B1"/>
    <w:rsid w:val="002B60D5"/>
    <w:rsid w:val="002C1788"/>
    <w:rsid w:val="002C1ACA"/>
    <w:rsid w:val="002C232B"/>
    <w:rsid w:val="002D279F"/>
    <w:rsid w:val="002D2F49"/>
    <w:rsid w:val="002D304A"/>
    <w:rsid w:val="002D49F5"/>
    <w:rsid w:val="002D50E4"/>
    <w:rsid w:val="002D5B35"/>
    <w:rsid w:val="002E077A"/>
    <w:rsid w:val="002E19FD"/>
    <w:rsid w:val="002E1A59"/>
    <w:rsid w:val="002E1D88"/>
    <w:rsid w:val="002E4262"/>
    <w:rsid w:val="002E5127"/>
    <w:rsid w:val="002E5BDD"/>
    <w:rsid w:val="002E5D9B"/>
    <w:rsid w:val="002E6277"/>
    <w:rsid w:val="002F225E"/>
    <w:rsid w:val="002F6E45"/>
    <w:rsid w:val="00302CDD"/>
    <w:rsid w:val="00304346"/>
    <w:rsid w:val="0030542B"/>
    <w:rsid w:val="003115B7"/>
    <w:rsid w:val="00313FE3"/>
    <w:rsid w:val="00316165"/>
    <w:rsid w:val="0031736A"/>
    <w:rsid w:val="00317A09"/>
    <w:rsid w:val="00324FDF"/>
    <w:rsid w:val="003261BA"/>
    <w:rsid w:val="00330989"/>
    <w:rsid w:val="00330B71"/>
    <w:rsid w:val="00334235"/>
    <w:rsid w:val="00336225"/>
    <w:rsid w:val="00336658"/>
    <w:rsid w:val="003412D1"/>
    <w:rsid w:val="00343FF1"/>
    <w:rsid w:val="00345530"/>
    <w:rsid w:val="00345A1D"/>
    <w:rsid w:val="00350022"/>
    <w:rsid w:val="00352160"/>
    <w:rsid w:val="00354676"/>
    <w:rsid w:val="00357CE0"/>
    <w:rsid w:val="00365FF9"/>
    <w:rsid w:val="0036707D"/>
    <w:rsid w:val="00370A73"/>
    <w:rsid w:val="00370E1B"/>
    <w:rsid w:val="0037331A"/>
    <w:rsid w:val="0037373C"/>
    <w:rsid w:val="003753C3"/>
    <w:rsid w:val="003770E1"/>
    <w:rsid w:val="00380525"/>
    <w:rsid w:val="0038310F"/>
    <w:rsid w:val="00383155"/>
    <w:rsid w:val="003927C9"/>
    <w:rsid w:val="0039742A"/>
    <w:rsid w:val="003A08B0"/>
    <w:rsid w:val="003B0FE8"/>
    <w:rsid w:val="003B31ED"/>
    <w:rsid w:val="003B4828"/>
    <w:rsid w:val="003B7946"/>
    <w:rsid w:val="003C5F26"/>
    <w:rsid w:val="003C6C9A"/>
    <w:rsid w:val="003C7155"/>
    <w:rsid w:val="003D0180"/>
    <w:rsid w:val="003D48AB"/>
    <w:rsid w:val="003D4976"/>
    <w:rsid w:val="003D7F46"/>
    <w:rsid w:val="003E0338"/>
    <w:rsid w:val="003E0FA2"/>
    <w:rsid w:val="003E5B72"/>
    <w:rsid w:val="003F4CD0"/>
    <w:rsid w:val="00400597"/>
    <w:rsid w:val="0040207C"/>
    <w:rsid w:val="004030EC"/>
    <w:rsid w:val="004048F9"/>
    <w:rsid w:val="00406FD1"/>
    <w:rsid w:val="00412B89"/>
    <w:rsid w:val="0041541B"/>
    <w:rsid w:val="004162CC"/>
    <w:rsid w:val="0041657C"/>
    <w:rsid w:val="004168E3"/>
    <w:rsid w:val="004242D9"/>
    <w:rsid w:val="00424A0B"/>
    <w:rsid w:val="0042693A"/>
    <w:rsid w:val="00427141"/>
    <w:rsid w:val="004303C5"/>
    <w:rsid w:val="00434FAD"/>
    <w:rsid w:val="00435F00"/>
    <w:rsid w:val="0043796F"/>
    <w:rsid w:val="00446F96"/>
    <w:rsid w:val="004510F0"/>
    <w:rsid w:val="0045126F"/>
    <w:rsid w:val="004523A0"/>
    <w:rsid w:val="0045600E"/>
    <w:rsid w:val="00464E2B"/>
    <w:rsid w:val="00474B3A"/>
    <w:rsid w:val="00474DDD"/>
    <w:rsid w:val="00481823"/>
    <w:rsid w:val="00484710"/>
    <w:rsid w:val="0048642D"/>
    <w:rsid w:val="00486572"/>
    <w:rsid w:val="00487054"/>
    <w:rsid w:val="00492453"/>
    <w:rsid w:val="00493293"/>
    <w:rsid w:val="00494CAB"/>
    <w:rsid w:val="00497C04"/>
    <w:rsid w:val="004A28E8"/>
    <w:rsid w:val="004A40DF"/>
    <w:rsid w:val="004A6CE0"/>
    <w:rsid w:val="004B1BBD"/>
    <w:rsid w:val="004B3CEF"/>
    <w:rsid w:val="004C4991"/>
    <w:rsid w:val="004C756C"/>
    <w:rsid w:val="004C7A23"/>
    <w:rsid w:val="004D10BE"/>
    <w:rsid w:val="004D20DD"/>
    <w:rsid w:val="004D2272"/>
    <w:rsid w:val="004D363E"/>
    <w:rsid w:val="004E047E"/>
    <w:rsid w:val="004E5477"/>
    <w:rsid w:val="00501B00"/>
    <w:rsid w:val="00504BC9"/>
    <w:rsid w:val="00505DC9"/>
    <w:rsid w:val="00505E12"/>
    <w:rsid w:val="005105AE"/>
    <w:rsid w:val="00511465"/>
    <w:rsid w:val="00514094"/>
    <w:rsid w:val="00516B58"/>
    <w:rsid w:val="005212F0"/>
    <w:rsid w:val="00521D75"/>
    <w:rsid w:val="00524535"/>
    <w:rsid w:val="00525A72"/>
    <w:rsid w:val="00527166"/>
    <w:rsid w:val="00531496"/>
    <w:rsid w:val="00532762"/>
    <w:rsid w:val="00535C5E"/>
    <w:rsid w:val="00545BC9"/>
    <w:rsid w:val="005464D1"/>
    <w:rsid w:val="00546FF9"/>
    <w:rsid w:val="0054763D"/>
    <w:rsid w:val="00550F13"/>
    <w:rsid w:val="0055100A"/>
    <w:rsid w:val="005549CF"/>
    <w:rsid w:val="00570C0B"/>
    <w:rsid w:val="00571688"/>
    <w:rsid w:val="00571C6D"/>
    <w:rsid w:val="00572942"/>
    <w:rsid w:val="0057728E"/>
    <w:rsid w:val="0058702A"/>
    <w:rsid w:val="00591BF8"/>
    <w:rsid w:val="00594833"/>
    <w:rsid w:val="00596BD4"/>
    <w:rsid w:val="005A4412"/>
    <w:rsid w:val="005A6631"/>
    <w:rsid w:val="005A7BD6"/>
    <w:rsid w:val="005B15A9"/>
    <w:rsid w:val="005B49FD"/>
    <w:rsid w:val="005B5E03"/>
    <w:rsid w:val="005C21CD"/>
    <w:rsid w:val="005C597E"/>
    <w:rsid w:val="005C5ED6"/>
    <w:rsid w:val="005D40DD"/>
    <w:rsid w:val="005E41DA"/>
    <w:rsid w:val="005E433D"/>
    <w:rsid w:val="005E6BB1"/>
    <w:rsid w:val="005E6BC0"/>
    <w:rsid w:val="005F1BD2"/>
    <w:rsid w:val="005F4FC6"/>
    <w:rsid w:val="005F7BFF"/>
    <w:rsid w:val="00600B2D"/>
    <w:rsid w:val="00600D8F"/>
    <w:rsid w:val="00604ED3"/>
    <w:rsid w:val="006063CD"/>
    <w:rsid w:val="006063DF"/>
    <w:rsid w:val="006064CF"/>
    <w:rsid w:val="00614C0D"/>
    <w:rsid w:val="006155BD"/>
    <w:rsid w:val="006230F2"/>
    <w:rsid w:val="0062553B"/>
    <w:rsid w:val="00631BCA"/>
    <w:rsid w:val="006330C3"/>
    <w:rsid w:val="00635740"/>
    <w:rsid w:val="00641A14"/>
    <w:rsid w:val="00643896"/>
    <w:rsid w:val="006460C6"/>
    <w:rsid w:val="0064701A"/>
    <w:rsid w:val="006472B5"/>
    <w:rsid w:val="00651E99"/>
    <w:rsid w:val="00652D24"/>
    <w:rsid w:val="006530CD"/>
    <w:rsid w:val="00660200"/>
    <w:rsid w:val="00660696"/>
    <w:rsid w:val="00660943"/>
    <w:rsid w:val="00663952"/>
    <w:rsid w:val="00666E75"/>
    <w:rsid w:val="006676BC"/>
    <w:rsid w:val="006753BA"/>
    <w:rsid w:val="006767D0"/>
    <w:rsid w:val="00682008"/>
    <w:rsid w:val="00683BB2"/>
    <w:rsid w:val="006864F7"/>
    <w:rsid w:val="00687F42"/>
    <w:rsid w:val="006A59FC"/>
    <w:rsid w:val="006A6126"/>
    <w:rsid w:val="006A6843"/>
    <w:rsid w:val="006A6940"/>
    <w:rsid w:val="006B2EF9"/>
    <w:rsid w:val="006B393A"/>
    <w:rsid w:val="006B538C"/>
    <w:rsid w:val="006C3105"/>
    <w:rsid w:val="006D30CB"/>
    <w:rsid w:val="006D434A"/>
    <w:rsid w:val="006D52A9"/>
    <w:rsid w:val="006D72A5"/>
    <w:rsid w:val="006D74C1"/>
    <w:rsid w:val="006D7B0F"/>
    <w:rsid w:val="006F5782"/>
    <w:rsid w:val="007036B5"/>
    <w:rsid w:val="00710450"/>
    <w:rsid w:val="00711AE8"/>
    <w:rsid w:val="00712B93"/>
    <w:rsid w:val="00717B4D"/>
    <w:rsid w:val="00720E59"/>
    <w:rsid w:val="00723A55"/>
    <w:rsid w:val="00724CAA"/>
    <w:rsid w:val="007258E1"/>
    <w:rsid w:val="00725E79"/>
    <w:rsid w:val="0073069B"/>
    <w:rsid w:val="00732D02"/>
    <w:rsid w:val="00732DBC"/>
    <w:rsid w:val="00736ED9"/>
    <w:rsid w:val="007375D7"/>
    <w:rsid w:val="00737E7B"/>
    <w:rsid w:val="00741A18"/>
    <w:rsid w:val="007422AF"/>
    <w:rsid w:val="00742EAE"/>
    <w:rsid w:val="007473DF"/>
    <w:rsid w:val="00750CC6"/>
    <w:rsid w:val="007511B3"/>
    <w:rsid w:val="00753890"/>
    <w:rsid w:val="00755BAF"/>
    <w:rsid w:val="00756E67"/>
    <w:rsid w:val="007573A8"/>
    <w:rsid w:val="00763CFA"/>
    <w:rsid w:val="00764013"/>
    <w:rsid w:val="007664C9"/>
    <w:rsid w:val="00767233"/>
    <w:rsid w:val="007726C3"/>
    <w:rsid w:val="00774C37"/>
    <w:rsid w:val="00775E97"/>
    <w:rsid w:val="00776917"/>
    <w:rsid w:val="00776C8C"/>
    <w:rsid w:val="00780E52"/>
    <w:rsid w:val="00781765"/>
    <w:rsid w:val="00784C10"/>
    <w:rsid w:val="00784F6E"/>
    <w:rsid w:val="007861A9"/>
    <w:rsid w:val="00794700"/>
    <w:rsid w:val="007A0645"/>
    <w:rsid w:val="007A305A"/>
    <w:rsid w:val="007B1063"/>
    <w:rsid w:val="007B6E87"/>
    <w:rsid w:val="007C1170"/>
    <w:rsid w:val="007C11B1"/>
    <w:rsid w:val="007C2F54"/>
    <w:rsid w:val="007C33BE"/>
    <w:rsid w:val="007C6465"/>
    <w:rsid w:val="007C7FE1"/>
    <w:rsid w:val="007D2B5C"/>
    <w:rsid w:val="007D76B7"/>
    <w:rsid w:val="007E0B4E"/>
    <w:rsid w:val="007E46EA"/>
    <w:rsid w:val="007F193B"/>
    <w:rsid w:val="007F24B5"/>
    <w:rsid w:val="008044BD"/>
    <w:rsid w:val="00806639"/>
    <w:rsid w:val="00806FFA"/>
    <w:rsid w:val="008101B1"/>
    <w:rsid w:val="00810B91"/>
    <w:rsid w:val="00811E62"/>
    <w:rsid w:val="00813497"/>
    <w:rsid w:val="00816534"/>
    <w:rsid w:val="00820078"/>
    <w:rsid w:val="008219B1"/>
    <w:rsid w:val="00821C87"/>
    <w:rsid w:val="00822702"/>
    <w:rsid w:val="008232E2"/>
    <w:rsid w:val="00823CEC"/>
    <w:rsid w:val="00826E2D"/>
    <w:rsid w:val="00827E74"/>
    <w:rsid w:val="00831823"/>
    <w:rsid w:val="008325A0"/>
    <w:rsid w:val="00834E21"/>
    <w:rsid w:val="008357FC"/>
    <w:rsid w:val="00836FF6"/>
    <w:rsid w:val="00845778"/>
    <w:rsid w:val="00851BBF"/>
    <w:rsid w:val="00852FAF"/>
    <w:rsid w:val="00854796"/>
    <w:rsid w:val="00862E16"/>
    <w:rsid w:val="0086311E"/>
    <w:rsid w:val="008640E1"/>
    <w:rsid w:val="00874630"/>
    <w:rsid w:val="00877955"/>
    <w:rsid w:val="00880EC1"/>
    <w:rsid w:val="008868A2"/>
    <w:rsid w:val="008921CD"/>
    <w:rsid w:val="00893292"/>
    <w:rsid w:val="008933EE"/>
    <w:rsid w:val="008956D8"/>
    <w:rsid w:val="008A119D"/>
    <w:rsid w:val="008A136A"/>
    <w:rsid w:val="008A334B"/>
    <w:rsid w:val="008A4C7D"/>
    <w:rsid w:val="008A60AF"/>
    <w:rsid w:val="008B505C"/>
    <w:rsid w:val="008C0ED3"/>
    <w:rsid w:val="008C140F"/>
    <w:rsid w:val="008C20B2"/>
    <w:rsid w:val="008C77DC"/>
    <w:rsid w:val="008D1A8C"/>
    <w:rsid w:val="008D696E"/>
    <w:rsid w:val="008E59FA"/>
    <w:rsid w:val="008E7E30"/>
    <w:rsid w:val="008F56DE"/>
    <w:rsid w:val="009021B3"/>
    <w:rsid w:val="009064CF"/>
    <w:rsid w:val="00907B64"/>
    <w:rsid w:val="0091284C"/>
    <w:rsid w:val="00915BF6"/>
    <w:rsid w:val="00922858"/>
    <w:rsid w:val="009256A4"/>
    <w:rsid w:val="00932104"/>
    <w:rsid w:val="0093779A"/>
    <w:rsid w:val="00940578"/>
    <w:rsid w:val="00940B3C"/>
    <w:rsid w:val="00941259"/>
    <w:rsid w:val="00941C52"/>
    <w:rsid w:val="0094595C"/>
    <w:rsid w:val="00954C3D"/>
    <w:rsid w:val="00960E26"/>
    <w:rsid w:val="00965C2B"/>
    <w:rsid w:val="00965FFB"/>
    <w:rsid w:val="0097077D"/>
    <w:rsid w:val="0097095F"/>
    <w:rsid w:val="00976D74"/>
    <w:rsid w:val="0098705B"/>
    <w:rsid w:val="00991365"/>
    <w:rsid w:val="00995B4F"/>
    <w:rsid w:val="00996431"/>
    <w:rsid w:val="009A5411"/>
    <w:rsid w:val="009A655B"/>
    <w:rsid w:val="009A6FA6"/>
    <w:rsid w:val="009B0B67"/>
    <w:rsid w:val="009B18FF"/>
    <w:rsid w:val="009B57F2"/>
    <w:rsid w:val="009B7430"/>
    <w:rsid w:val="009C3315"/>
    <w:rsid w:val="009C38B6"/>
    <w:rsid w:val="009C4E55"/>
    <w:rsid w:val="009C538E"/>
    <w:rsid w:val="009C61E4"/>
    <w:rsid w:val="009C7401"/>
    <w:rsid w:val="009C7FE2"/>
    <w:rsid w:val="009D49FA"/>
    <w:rsid w:val="009E0BF2"/>
    <w:rsid w:val="009E1415"/>
    <w:rsid w:val="009E3B21"/>
    <w:rsid w:val="009F1AE8"/>
    <w:rsid w:val="009F381A"/>
    <w:rsid w:val="00A04607"/>
    <w:rsid w:val="00A079F5"/>
    <w:rsid w:val="00A113C0"/>
    <w:rsid w:val="00A115E5"/>
    <w:rsid w:val="00A116C0"/>
    <w:rsid w:val="00A133F7"/>
    <w:rsid w:val="00A13E05"/>
    <w:rsid w:val="00A17CF5"/>
    <w:rsid w:val="00A213A4"/>
    <w:rsid w:val="00A2268C"/>
    <w:rsid w:val="00A22984"/>
    <w:rsid w:val="00A253A3"/>
    <w:rsid w:val="00A32A06"/>
    <w:rsid w:val="00A37B02"/>
    <w:rsid w:val="00A37FFA"/>
    <w:rsid w:val="00A41E3D"/>
    <w:rsid w:val="00A44A15"/>
    <w:rsid w:val="00A53B89"/>
    <w:rsid w:val="00A56B5E"/>
    <w:rsid w:val="00A57AFC"/>
    <w:rsid w:val="00A66CDB"/>
    <w:rsid w:val="00A722E4"/>
    <w:rsid w:val="00A72808"/>
    <w:rsid w:val="00A73FDB"/>
    <w:rsid w:val="00A7457C"/>
    <w:rsid w:val="00A75658"/>
    <w:rsid w:val="00A758C6"/>
    <w:rsid w:val="00A77FFC"/>
    <w:rsid w:val="00A854B7"/>
    <w:rsid w:val="00A93849"/>
    <w:rsid w:val="00AA3590"/>
    <w:rsid w:val="00AA3BCB"/>
    <w:rsid w:val="00AA5165"/>
    <w:rsid w:val="00AA72CB"/>
    <w:rsid w:val="00AA74E4"/>
    <w:rsid w:val="00AB4C91"/>
    <w:rsid w:val="00AB5F16"/>
    <w:rsid w:val="00AC0941"/>
    <w:rsid w:val="00AC38CC"/>
    <w:rsid w:val="00AC4371"/>
    <w:rsid w:val="00AC6965"/>
    <w:rsid w:val="00AD4354"/>
    <w:rsid w:val="00AD4733"/>
    <w:rsid w:val="00AD72A4"/>
    <w:rsid w:val="00AE07EF"/>
    <w:rsid w:val="00AE2BB0"/>
    <w:rsid w:val="00AE2FBD"/>
    <w:rsid w:val="00AE40F5"/>
    <w:rsid w:val="00AE4C94"/>
    <w:rsid w:val="00AE4E38"/>
    <w:rsid w:val="00AE6DB6"/>
    <w:rsid w:val="00AE7ED8"/>
    <w:rsid w:val="00AF0640"/>
    <w:rsid w:val="00AF2421"/>
    <w:rsid w:val="00AF6D42"/>
    <w:rsid w:val="00AF6EA8"/>
    <w:rsid w:val="00B00075"/>
    <w:rsid w:val="00B02D7B"/>
    <w:rsid w:val="00B0498F"/>
    <w:rsid w:val="00B10ABE"/>
    <w:rsid w:val="00B132EE"/>
    <w:rsid w:val="00B14220"/>
    <w:rsid w:val="00B147C3"/>
    <w:rsid w:val="00B202C5"/>
    <w:rsid w:val="00B23813"/>
    <w:rsid w:val="00B24B5D"/>
    <w:rsid w:val="00B25ACF"/>
    <w:rsid w:val="00B25AFB"/>
    <w:rsid w:val="00B27553"/>
    <w:rsid w:val="00B35B46"/>
    <w:rsid w:val="00B4083E"/>
    <w:rsid w:val="00B40D87"/>
    <w:rsid w:val="00B41639"/>
    <w:rsid w:val="00B437EA"/>
    <w:rsid w:val="00B44A77"/>
    <w:rsid w:val="00B45569"/>
    <w:rsid w:val="00B46DD9"/>
    <w:rsid w:val="00B47313"/>
    <w:rsid w:val="00B52612"/>
    <w:rsid w:val="00B52865"/>
    <w:rsid w:val="00B53124"/>
    <w:rsid w:val="00B56F55"/>
    <w:rsid w:val="00B63960"/>
    <w:rsid w:val="00B64E3B"/>
    <w:rsid w:val="00B70E05"/>
    <w:rsid w:val="00B716C6"/>
    <w:rsid w:val="00B7308E"/>
    <w:rsid w:val="00B80423"/>
    <w:rsid w:val="00B87F47"/>
    <w:rsid w:val="00B90083"/>
    <w:rsid w:val="00B94B4C"/>
    <w:rsid w:val="00B95520"/>
    <w:rsid w:val="00B96CE2"/>
    <w:rsid w:val="00BA090D"/>
    <w:rsid w:val="00BA0D7B"/>
    <w:rsid w:val="00BA4CBE"/>
    <w:rsid w:val="00BB0ABD"/>
    <w:rsid w:val="00BB1EC3"/>
    <w:rsid w:val="00BB2CC9"/>
    <w:rsid w:val="00BB5EFE"/>
    <w:rsid w:val="00BB64E0"/>
    <w:rsid w:val="00BB655A"/>
    <w:rsid w:val="00BC2156"/>
    <w:rsid w:val="00BC5A0C"/>
    <w:rsid w:val="00BD0872"/>
    <w:rsid w:val="00BD1FCF"/>
    <w:rsid w:val="00BD3861"/>
    <w:rsid w:val="00BE2D07"/>
    <w:rsid w:val="00BE317D"/>
    <w:rsid w:val="00BE3747"/>
    <w:rsid w:val="00BE3C3E"/>
    <w:rsid w:val="00BF1D9D"/>
    <w:rsid w:val="00BF5972"/>
    <w:rsid w:val="00C01C90"/>
    <w:rsid w:val="00C0423E"/>
    <w:rsid w:val="00C05D44"/>
    <w:rsid w:val="00C0654B"/>
    <w:rsid w:val="00C06690"/>
    <w:rsid w:val="00C1513A"/>
    <w:rsid w:val="00C1515F"/>
    <w:rsid w:val="00C15D6D"/>
    <w:rsid w:val="00C172FF"/>
    <w:rsid w:val="00C17799"/>
    <w:rsid w:val="00C20423"/>
    <w:rsid w:val="00C20A03"/>
    <w:rsid w:val="00C265F7"/>
    <w:rsid w:val="00C26DA1"/>
    <w:rsid w:val="00C309D3"/>
    <w:rsid w:val="00C34E79"/>
    <w:rsid w:val="00C35BB5"/>
    <w:rsid w:val="00C435D4"/>
    <w:rsid w:val="00C472AD"/>
    <w:rsid w:val="00C476DC"/>
    <w:rsid w:val="00C53879"/>
    <w:rsid w:val="00C622E5"/>
    <w:rsid w:val="00C63AFC"/>
    <w:rsid w:val="00C64B7D"/>
    <w:rsid w:val="00C6506E"/>
    <w:rsid w:val="00C6571A"/>
    <w:rsid w:val="00C85F20"/>
    <w:rsid w:val="00C9455E"/>
    <w:rsid w:val="00CA1C78"/>
    <w:rsid w:val="00CA2424"/>
    <w:rsid w:val="00CA262A"/>
    <w:rsid w:val="00CA732C"/>
    <w:rsid w:val="00CB2246"/>
    <w:rsid w:val="00CB5594"/>
    <w:rsid w:val="00CB7D5F"/>
    <w:rsid w:val="00CC19CF"/>
    <w:rsid w:val="00CC1FFA"/>
    <w:rsid w:val="00CC2F75"/>
    <w:rsid w:val="00CC3F4F"/>
    <w:rsid w:val="00CC5823"/>
    <w:rsid w:val="00CD4777"/>
    <w:rsid w:val="00CD72A0"/>
    <w:rsid w:val="00CE543D"/>
    <w:rsid w:val="00CF0135"/>
    <w:rsid w:val="00CF62EF"/>
    <w:rsid w:val="00CF631B"/>
    <w:rsid w:val="00CF6406"/>
    <w:rsid w:val="00CF6511"/>
    <w:rsid w:val="00CF6ED0"/>
    <w:rsid w:val="00CF7C87"/>
    <w:rsid w:val="00D005D9"/>
    <w:rsid w:val="00D10B2F"/>
    <w:rsid w:val="00D13681"/>
    <w:rsid w:val="00D13882"/>
    <w:rsid w:val="00D146CF"/>
    <w:rsid w:val="00D23535"/>
    <w:rsid w:val="00D23C26"/>
    <w:rsid w:val="00D23C5B"/>
    <w:rsid w:val="00D23DCB"/>
    <w:rsid w:val="00D24786"/>
    <w:rsid w:val="00D3454B"/>
    <w:rsid w:val="00D37734"/>
    <w:rsid w:val="00D37AF6"/>
    <w:rsid w:val="00D407AC"/>
    <w:rsid w:val="00D52432"/>
    <w:rsid w:val="00D5630F"/>
    <w:rsid w:val="00D61091"/>
    <w:rsid w:val="00D650CF"/>
    <w:rsid w:val="00D6774E"/>
    <w:rsid w:val="00D713A2"/>
    <w:rsid w:val="00D749A4"/>
    <w:rsid w:val="00D75E4F"/>
    <w:rsid w:val="00D77061"/>
    <w:rsid w:val="00D839F6"/>
    <w:rsid w:val="00D91B8B"/>
    <w:rsid w:val="00D92805"/>
    <w:rsid w:val="00DA18DF"/>
    <w:rsid w:val="00DA6EE6"/>
    <w:rsid w:val="00DB30E9"/>
    <w:rsid w:val="00DB5320"/>
    <w:rsid w:val="00DB58BF"/>
    <w:rsid w:val="00DB7DEB"/>
    <w:rsid w:val="00DC3561"/>
    <w:rsid w:val="00DC3F51"/>
    <w:rsid w:val="00DC4787"/>
    <w:rsid w:val="00DC66BE"/>
    <w:rsid w:val="00DC766A"/>
    <w:rsid w:val="00DD0BDB"/>
    <w:rsid w:val="00DD219C"/>
    <w:rsid w:val="00DD2460"/>
    <w:rsid w:val="00DD351A"/>
    <w:rsid w:val="00DD4488"/>
    <w:rsid w:val="00DD7CDC"/>
    <w:rsid w:val="00DE00BC"/>
    <w:rsid w:val="00DE1127"/>
    <w:rsid w:val="00DE12B1"/>
    <w:rsid w:val="00DE320B"/>
    <w:rsid w:val="00DE5C4E"/>
    <w:rsid w:val="00DE7C36"/>
    <w:rsid w:val="00DF28BE"/>
    <w:rsid w:val="00DF6273"/>
    <w:rsid w:val="00DF731F"/>
    <w:rsid w:val="00DF784F"/>
    <w:rsid w:val="00DF7C5C"/>
    <w:rsid w:val="00E0080D"/>
    <w:rsid w:val="00E0267B"/>
    <w:rsid w:val="00E044E2"/>
    <w:rsid w:val="00E07C58"/>
    <w:rsid w:val="00E14B91"/>
    <w:rsid w:val="00E14DD6"/>
    <w:rsid w:val="00E1506F"/>
    <w:rsid w:val="00E1604C"/>
    <w:rsid w:val="00E16CD5"/>
    <w:rsid w:val="00E17CF7"/>
    <w:rsid w:val="00E20272"/>
    <w:rsid w:val="00E210F4"/>
    <w:rsid w:val="00E2332C"/>
    <w:rsid w:val="00E239D1"/>
    <w:rsid w:val="00E25B11"/>
    <w:rsid w:val="00E26D5D"/>
    <w:rsid w:val="00E279E6"/>
    <w:rsid w:val="00E27BFA"/>
    <w:rsid w:val="00E3320C"/>
    <w:rsid w:val="00E33EAE"/>
    <w:rsid w:val="00E36E3D"/>
    <w:rsid w:val="00E40A25"/>
    <w:rsid w:val="00E43EB7"/>
    <w:rsid w:val="00E4574E"/>
    <w:rsid w:val="00E47CB4"/>
    <w:rsid w:val="00E53BBE"/>
    <w:rsid w:val="00E55391"/>
    <w:rsid w:val="00E60424"/>
    <w:rsid w:val="00E60F6B"/>
    <w:rsid w:val="00E61781"/>
    <w:rsid w:val="00E678EF"/>
    <w:rsid w:val="00E71AD0"/>
    <w:rsid w:val="00E766AB"/>
    <w:rsid w:val="00E80CD4"/>
    <w:rsid w:val="00E81D84"/>
    <w:rsid w:val="00E828CF"/>
    <w:rsid w:val="00E829DA"/>
    <w:rsid w:val="00E85417"/>
    <w:rsid w:val="00E8650D"/>
    <w:rsid w:val="00E876D8"/>
    <w:rsid w:val="00E91282"/>
    <w:rsid w:val="00E91401"/>
    <w:rsid w:val="00E935EB"/>
    <w:rsid w:val="00E97722"/>
    <w:rsid w:val="00EA0F5F"/>
    <w:rsid w:val="00EA296C"/>
    <w:rsid w:val="00EA2FCA"/>
    <w:rsid w:val="00EA3243"/>
    <w:rsid w:val="00EA3B43"/>
    <w:rsid w:val="00EA4476"/>
    <w:rsid w:val="00EA7FFE"/>
    <w:rsid w:val="00EB377C"/>
    <w:rsid w:val="00EB4BA4"/>
    <w:rsid w:val="00EB689A"/>
    <w:rsid w:val="00EC0824"/>
    <w:rsid w:val="00EC0B5D"/>
    <w:rsid w:val="00EC2756"/>
    <w:rsid w:val="00EC7B55"/>
    <w:rsid w:val="00EC7F9F"/>
    <w:rsid w:val="00ED08B4"/>
    <w:rsid w:val="00ED5D55"/>
    <w:rsid w:val="00ED7505"/>
    <w:rsid w:val="00EE34BF"/>
    <w:rsid w:val="00EE4FBD"/>
    <w:rsid w:val="00EE55C5"/>
    <w:rsid w:val="00EE6368"/>
    <w:rsid w:val="00EE6DA0"/>
    <w:rsid w:val="00EE7195"/>
    <w:rsid w:val="00EF12AC"/>
    <w:rsid w:val="00EF2AAD"/>
    <w:rsid w:val="00EF5215"/>
    <w:rsid w:val="00EF582F"/>
    <w:rsid w:val="00EF6BD9"/>
    <w:rsid w:val="00F0156B"/>
    <w:rsid w:val="00F025BE"/>
    <w:rsid w:val="00F05EEF"/>
    <w:rsid w:val="00F07757"/>
    <w:rsid w:val="00F1070E"/>
    <w:rsid w:val="00F16699"/>
    <w:rsid w:val="00F16939"/>
    <w:rsid w:val="00F2067E"/>
    <w:rsid w:val="00F31C4F"/>
    <w:rsid w:val="00F33D94"/>
    <w:rsid w:val="00F34F1A"/>
    <w:rsid w:val="00F35460"/>
    <w:rsid w:val="00F3774A"/>
    <w:rsid w:val="00F4044A"/>
    <w:rsid w:val="00F439D3"/>
    <w:rsid w:val="00F44293"/>
    <w:rsid w:val="00F4520E"/>
    <w:rsid w:val="00F54446"/>
    <w:rsid w:val="00F57D5F"/>
    <w:rsid w:val="00F60D08"/>
    <w:rsid w:val="00F625C1"/>
    <w:rsid w:val="00F65E3B"/>
    <w:rsid w:val="00F718D8"/>
    <w:rsid w:val="00F720F8"/>
    <w:rsid w:val="00F8100D"/>
    <w:rsid w:val="00F816F4"/>
    <w:rsid w:val="00F8300D"/>
    <w:rsid w:val="00F8377B"/>
    <w:rsid w:val="00F8643B"/>
    <w:rsid w:val="00F921E5"/>
    <w:rsid w:val="00F968B6"/>
    <w:rsid w:val="00FA46D7"/>
    <w:rsid w:val="00FB51D9"/>
    <w:rsid w:val="00FB523C"/>
    <w:rsid w:val="00FC0B31"/>
    <w:rsid w:val="00FC0B54"/>
    <w:rsid w:val="00FC2CC6"/>
    <w:rsid w:val="00FC362A"/>
    <w:rsid w:val="00FD0DE3"/>
    <w:rsid w:val="00FD1446"/>
    <w:rsid w:val="00FD51BE"/>
    <w:rsid w:val="00FD6810"/>
    <w:rsid w:val="00FD6F20"/>
    <w:rsid w:val="00FE10FD"/>
    <w:rsid w:val="00FE71E3"/>
    <w:rsid w:val="00FF199F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5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B5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3210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96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C6965"/>
  </w:style>
  <w:style w:type="paragraph" w:styleId="Piedepgina">
    <w:name w:val="footer"/>
    <w:basedOn w:val="Normal"/>
    <w:link w:val="PiedepginaCar"/>
    <w:uiPriority w:val="99"/>
    <w:unhideWhenUsed/>
    <w:rsid w:val="00AC696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6965"/>
  </w:style>
  <w:style w:type="paragraph" w:styleId="Textodeglobo">
    <w:name w:val="Balloon Text"/>
    <w:basedOn w:val="Normal"/>
    <w:link w:val="TextodegloboCar"/>
    <w:uiPriority w:val="99"/>
    <w:semiHidden/>
    <w:unhideWhenUsed/>
    <w:rsid w:val="00AC6965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9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C6965"/>
    <w:pPr>
      <w:spacing w:after="0" w:line="240" w:lineRule="auto"/>
    </w:pPr>
  </w:style>
  <w:style w:type="paragraph" w:customStyle="1" w:styleId="Default">
    <w:name w:val="Default"/>
    <w:rsid w:val="00015A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80423"/>
    <w:rPr>
      <w:color w:val="0000FF" w:themeColor="hyperlink"/>
      <w:u w:val="single"/>
    </w:rPr>
  </w:style>
  <w:style w:type="paragraph" w:styleId="Prrafodelista">
    <w:name w:val="List Paragraph"/>
    <w:aliases w:val="Título 2.,TIT 2 IND"/>
    <w:basedOn w:val="Normal"/>
    <w:link w:val="PrrafodelistaCar"/>
    <w:uiPriority w:val="34"/>
    <w:qFormat/>
    <w:rsid w:val="00B5312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E4E3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Fuentedeprrafopredeter"/>
    <w:rsid w:val="00B44A77"/>
  </w:style>
  <w:style w:type="character" w:styleId="Textoennegrita">
    <w:name w:val="Strong"/>
    <w:basedOn w:val="Fuentedeprrafopredeter"/>
    <w:uiPriority w:val="22"/>
    <w:qFormat/>
    <w:rsid w:val="00B44A77"/>
    <w:rPr>
      <w:b/>
      <w:bCs/>
    </w:rPr>
  </w:style>
  <w:style w:type="paragraph" w:customStyle="1" w:styleId="yiv2231449366msonormal">
    <w:name w:val="yiv2231449366msonormal"/>
    <w:basedOn w:val="Normal"/>
    <w:rsid w:val="00E8650D"/>
    <w:pPr>
      <w:spacing w:before="100" w:beforeAutospacing="1" w:after="100" w:afterAutospacing="1"/>
    </w:pPr>
    <w:rPr>
      <w:rFonts w:eastAsia="Times New Roman"/>
      <w:lang w:val="es-EC" w:eastAsia="es-EC"/>
    </w:rPr>
  </w:style>
  <w:style w:type="character" w:customStyle="1" w:styleId="st">
    <w:name w:val="st"/>
    <w:basedOn w:val="Fuentedeprrafopredeter"/>
    <w:rsid w:val="006A59FC"/>
  </w:style>
  <w:style w:type="character" w:styleId="nfasis">
    <w:name w:val="Emphasis"/>
    <w:basedOn w:val="Fuentedeprrafopredeter"/>
    <w:uiPriority w:val="20"/>
    <w:qFormat/>
    <w:rsid w:val="006A59FC"/>
    <w:rPr>
      <w:i/>
      <w:iCs/>
    </w:rPr>
  </w:style>
  <w:style w:type="character" w:customStyle="1" w:styleId="username">
    <w:name w:val="username"/>
    <w:basedOn w:val="Fuentedeprrafopredeter"/>
    <w:rsid w:val="00862E16"/>
  </w:style>
  <w:style w:type="character" w:customStyle="1" w:styleId="timestamp">
    <w:name w:val="_timestamp"/>
    <w:basedOn w:val="Fuentedeprrafopredeter"/>
    <w:rsid w:val="00862E16"/>
  </w:style>
  <w:style w:type="paragraph" w:customStyle="1" w:styleId="js-tweet-text">
    <w:name w:val="js-tweet-text"/>
    <w:basedOn w:val="Normal"/>
    <w:rsid w:val="00862E16"/>
    <w:pPr>
      <w:spacing w:before="100" w:beforeAutospacing="1" w:after="100" w:afterAutospacing="1"/>
    </w:pPr>
    <w:rPr>
      <w:rFonts w:eastAsia="Times New Roman"/>
      <w:lang w:val="es-EC" w:eastAsia="es-EC"/>
    </w:rPr>
  </w:style>
  <w:style w:type="table" w:styleId="Tablaconcuadrcula">
    <w:name w:val="Table Grid"/>
    <w:basedOn w:val="Tablanormal"/>
    <w:uiPriority w:val="59"/>
    <w:rsid w:val="007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9913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C05D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05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C05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kno-fv-vq">
    <w:name w:val="kno-fv-vq"/>
    <w:basedOn w:val="Fuentedeprrafopredeter"/>
    <w:rsid w:val="002E4262"/>
  </w:style>
  <w:style w:type="character" w:styleId="Refdecomentario">
    <w:name w:val="annotation reference"/>
    <w:basedOn w:val="Fuentedeprrafopredeter"/>
    <w:uiPriority w:val="99"/>
    <w:semiHidden/>
    <w:unhideWhenUsed/>
    <w:rsid w:val="008C20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20B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20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6534"/>
    <w:pPr>
      <w:spacing w:after="0"/>
    </w:pPr>
    <w:rPr>
      <w:rFonts w:ascii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6534"/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customStyle="1" w:styleId="normalchar">
    <w:name w:val="normal__char"/>
    <w:basedOn w:val="Fuentedeprrafopredeter"/>
    <w:rsid w:val="005C5ED6"/>
  </w:style>
  <w:style w:type="character" w:customStyle="1" w:styleId="Ttulo2Car">
    <w:name w:val="Título 2 Car"/>
    <w:basedOn w:val="Fuentedeprrafopredeter"/>
    <w:link w:val="Ttulo2"/>
    <w:uiPriority w:val="9"/>
    <w:rsid w:val="00932104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9B5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PrrafodelistaCar">
    <w:name w:val="Párrafo de lista Car"/>
    <w:aliases w:val="Título 2. Car,TIT 2 IND Car"/>
    <w:link w:val="Prrafodelista"/>
    <w:uiPriority w:val="34"/>
    <w:locked/>
    <w:rsid w:val="00643896"/>
    <w:rPr>
      <w:rFonts w:ascii="Calibri" w:hAnsi="Calibri" w:cs="Calibri"/>
    </w:rPr>
  </w:style>
  <w:style w:type="paragraph" w:styleId="Textosinformato">
    <w:name w:val="Plain Text"/>
    <w:basedOn w:val="Normal"/>
    <w:link w:val="TextosinformatoCar"/>
    <w:uiPriority w:val="99"/>
    <w:unhideWhenUsed/>
    <w:rsid w:val="008A60AF"/>
    <w:rPr>
      <w:rFonts w:ascii="Calibri" w:hAnsi="Calibri" w:cs="Consolas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60AF"/>
    <w:rPr>
      <w:rFonts w:ascii="Calibri" w:hAnsi="Calibri" w:cs="Consolas"/>
      <w:szCs w:val="21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5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B5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3210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96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C6965"/>
  </w:style>
  <w:style w:type="paragraph" w:styleId="Piedepgina">
    <w:name w:val="footer"/>
    <w:basedOn w:val="Normal"/>
    <w:link w:val="PiedepginaCar"/>
    <w:uiPriority w:val="99"/>
    <w:unhideWhenUsed/>
    <w:rsid w:val="00AC696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6965"/>
  </w:style>
  <w:style w:type="paragraph" w:styleId="Textodeglobo">
    <w:name w:val="Balloon Text"/>
    <w:basedOn w:val="Normal"/>
    <w:link w:val="TextodegloboCar"/>
    <w:uiPriority w:val="99"/>
    <w:semiHidden/>
    <w:unhideWhenUsed/>
    <w:rsid w:val="00AC6965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9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C6965"/>
    <w:pPr>
      <w:spacing w:after="0" w:line="240" w:lineRule="auto"/>
    </w:pPr>
  </w:style>
  <w:style w:type="paragraph" w:customStyle="1" w:styleId="Default">
    <w:name w:val="Default"/>
    <w:rsid w:val="00015A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80423"/>
    <w:rPr>
      <w:color w:val="0000FF" w:themeColor="hyperlink"/>
      <w:u w:val="single"/>
    </w:rPr>
  </w:style>
  <w:style w:type="paragraph" w:styleId="Prrafodelista">
    <w:name w:val="List Paragraph"/>
    <w:aliases w:val="Título 2.,TIT 2 IND"/>
    <w:basedOn w:val="Normal"/>
    <w:link w:val="PrrafodelistaCar"/>
    <w:uiPriority w:val="34"/>
    <w:qFormat/>
    <w:rsid w:val="00B5312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E4E3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Fuentedeprrafopredeter"/>
    <w:rsid w:val="00B44A77"/>
  </w:style>
  <w:style w:type="character" w:styleId="Textoennegrita">
    <w:name w:val="Strong"/>
    <w:basedOn w:val="Fuentedeprrafopredeter"/>
    <w:uiPriority w:val="22"/>
    <w:qFormat/>
    <w:rsid w:val="00B44A77"/>
    <w:rPr>
      <w:b/>
      <w:bCs/>
    </w:rPr>
  </w:style>
  <w:style w:type="paragraph" w:customStyle="1" w:styleId="yiv2231449366msonormal">
    <w:name w:val="yiv2231449366msonormal"/>
    <w:basedOn w:val="Normal"/>
    <w:rsid w:val="00E8650D"/>
    <w:pPr>
      <w:spacing w:before="100" w:beforeAutospacing="1" w:after="100" w:afterAutospacing="1"/>
    </w:pPr>
    <w:rPr>
      <w:rFonts w:eastAsia="Times New Roman"/>
      <w:lang w:val="es-EC" w:eastAsia="es-EC"/>
    </w:rPr>
  </w:style>
  <w:style w:type="character" w:customStyle="1" w:styleId="st">
    <w:name w:val="st"/>
    <w:basedOn w:val="Fuentedeprrafopredeter"/>
    <w:rsid w:val="006A59FC"/>
  </w:style>
  <w:style w:type="character" w:styleId="nfasis">
    <w:name w:val="Emphasis"/>
    <w:basedOn w:val="Fuentedeprrafopredeter"/>
    <w:uiPriority w:val="20"/>
    <w:qFormat/>
    <w:rsid w:val="006A59FC"/>
    <w:rPr>
      <w:i/>
      <w:iCs/>
    </w:rPr>
  </w:style>
  <w:style w:type="character" w:customStyle="1" w:styleId="username">
    <w:name w:val="username"/>
    <w:basedOn w:val="Fuentedeprrafopredeter"/>
    <w:rsid w:val="00862E16"/>
  </w:style>
  <w:style w:type="character" w:customStyle="1" w:styleId="timestamp">
    <w:name w:val="_timestamp"/>
    <w:basedOn w:val="Fuentedeprrafopredeter"/>
    <w:rsid w:val="00862E16"/>
  </w:style>
  <w:style w:type="paragraph" w:customStyle="1" w:styleId="js-tweet-text">
    <w:name w:val="js-tweet-text"/>
    <w:basedOn w:val="Normal"/>
    <w:rsid w:val="00862E16"/>
    <w:pPr>
      <w:spacing w:before="100" w:beforeAutospacing="1" w:after="100" w:afterAutospacing="1"/>
    </w:pPr>
    <w:rPr>
      <w:rFonts w:eastAsia="Times New Roman"/>
      <w:lang w:val="es-EC" w:eastAsia="es-EC"/>
    </w:rPr>
  </w:style>
  <w:style w:type="table" w:styleId="Tablaconcuadrcula">
    <w:name w:val="Table Grid"/>
    <w:basedOn w:val="Tablanormal"/>
    <w:uiPriority w:val="59"/>
    <w:rsid w:val="007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9913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C05D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05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C05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kno-fv-vq">
    <w:name w:val="kno-fv-vq"/>
    <w:basedOn w:val="Fuentedeprrafopredeter"/>
    <w:rsid w:val="002E4262"/>
  </w:style>
  <w:style w:type="character" w:styleId="Refdecomentario">
    <w:name w:val="annotation reference"/>
    <w:basedOn w:val="Fuentedeprrafopredeter"/>
    <w:uiPriority w:val="99"/>
    <w:semiHidden/>
    <w:unhideWhenUsed/>
    <w:rsid w:val="008C20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20B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20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6534"/>
    <w:pPr>
      <w:spacing w:after="0"/>
    </w:pPr>
    <w:rPr>
      <w:rFonts w:ascii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6534"/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customStyle="1" w:styleId="normalchar">
    <w:name w:val="normal__char"/>
    <w:basedOn w:val="Fuentedeprrafopredeter"/>
    <w:rsid w:val="005C5ED6"/>
  </w:style>
  <w:style w:type="character" w:customStyle="1" w:styleId="Ttulo2Car">
    <w:name w:val="Título 2 Car"/>
    <w:basedOn w:val="Fuentedeprrafopredeter"/>
    <w:link w:val="Ttulo2"/>
    <w:uiPriority w:val="9"/>
    <w:rsid w:val="00932104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9B5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PrrafodelistaCar">
    <w:name w:val="Párrafo de lista Car"/>
    <w:aliases w:val="Título 2. Car,TIT 2 IND Car"/>
    <w:link w:val="Prrafodelista"/>
    <w:uiPriority w:val="34"/>
    <w:locked/>
    <w:rsid w:val="00643896"/>
    <w:rPr>
      <w:rFonts w:ascii="Calibri" w:hAnsi="Calibri" w:cs="Calibri"/>
    </w:rPr>
  </w:style>
  <w:style w:type="paragraph" w:styleId="Textosinformato">
    <w:name w:val="Plain Text"/>
    <w:basedOn w:val="Normal"/>
    <w:link w:val="TextosinformatoCar"/>
    <w:uiPriority w:val="99"/>
    <w:unhideWhenUsed/>
    <w:rsid w:val="008A60AF"/>
    <w:rPr>
      <w:rFonts w:ascii="Calibri" w:hAnsi="Calibri" w:cs="Consolas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60AF"/>
    <w:rPr>
      <w:rFonts w:ascii="Calibri" w:hAnsi="Calibri" w:cs="Consolas"/>
      <w:szCs w:val="21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88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3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5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6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61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6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7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059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4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2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3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8095">
              <w:marLeft w:val="345"/>
              <w:marRight w:val="36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98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71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1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3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6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1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57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682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53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7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7117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7597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3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2522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863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9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6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6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7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85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bd3613d5-e828-4ad2-b7ad-99fc52ad4cf2@senescyt.gob.e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21FA-05D8-43A2-A32F-6D6AAC69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Valeria Monserrath Arostegui Oleas</cp:lastModifiedBy>
  <cp:revision>2</cp:revision>
  <cp:lastPrinted>2015-08-19T03:51:00Z</cp:lastPrinted>
  <dcterms:created xsi:type="dcterms:W3CDTF">2017-06-21T21:07:00Z</dcterms:created>
  <dcterms:modified xsi:type="dcterms:W3CDTF">2017-06-21T21:07:00Z</dcterms:modified>
</cp:coreProperties>
</file>